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4E47C2">
        <w:rPr>
          <w:b/>
        </w:rPr>
        <w:t>Томск</w:t>
      </w:r>
      <w:r w:rsidR="00D45581">
        <w:rPr>
          <w:b/>
        </w:rPr>
        <w:t xml:space="preserve">  </w:t>
      </w:r>
      <w:r w:rsidR="00BE1027">
        <w:rPr>
          <w:b/>
        </w:rPr>
        <w:tab/>
      </w:r>
      <w:r>
        <w:rPr>
          <w:b/>
        </w:rPr>
        <w:tab/>
      </w:r>
      <w:r>
        <w:rPr>
          <w:b/>
        </w:rPr>
        <w:tab/>
      </w:r>
      <w:r>
        <w:rPr>
          <w:b/>
        </w:rPr>
        <w:tab/>
      </w:r>
      <w:r>
        <w:rPr>
          <w:b/>
        </w:rPr>
        <w:tab/>
        <w:t xml:space="preserve">                   </w:t>
      </w:r>
      <w:r w:rsidR="008E5E29">
        <w:rPr>
          <w:b/>
        </w:rPr>
        <w:t xml:space="preserve">             </w:t>
      </w:r>
      <w:r>
        <w:rPr>
          <w:b/>
        </w:rPr>
        <w:t xml:space="preserve">   </w:t>
      </w:r>
      <w:r w:rsidR="004A358C">
        <w:rPr>
          <w:b/>
        </w:rPr>
        <w:t xml:space="preserve">               </w:t>
      </w:r>
      <w:r>
        <w:rPr>
          <w:b/>
        </w:rPr>
        <w:t xml:space="preserve">«01» </w:t>
      </w:r>
      <w:r w:rsidR="004F4AEA">
        <w:rPr>
          <w:b/>
        </w:rPr>
        <w:t>января</w:t>
      </w:r>
      <w:r w:rsidR="00383C3F">
        <w:rPr>
          <w:b/>
        </w:rPr>
        <w:t xml:space="preserve"> </w:t>
      </w:r>
      <w:r>
        <w:rPr>
          <w:b/>
        </w:rPr>
        <w:t>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4E47C2">
        <w:t>Матвейчук</w:t>
      </w:r>
      <w:r w:rsidR="004E47C2">
        <w:t>а</w:t>
      </w:r>
      <w:r w:rsidR="004E47C2">
        <w:t xml:space="preserve"> Александр</w:t>
      </w:r>
      <w:r w:rsidR="004E47C2">
        <w:t>а</w:t>
      </w:r>
      <w:r w:rsidR="004E47C2">
        <w:t xml:space="preserve"> Дмитриевич</w:t>
      </w:r>
      <w:r w:rsidR="004E47C2">
        <w:t>а</w:t>
      </w:r>
      <w:r w:rsidR="004F4AEA">
        <w:t xml:space="preserve"> </w:t>
      </w:r>
      <w:r>
        <w:t>ОГРНИП</w:t>
      </w:r>
      <w:r w:rsidR="00F3043C">
        <w:t xml:space="preserve"> </w:t>
      </w:r>
      <w:r w:rsidR="004E47C2">
        <w:t>320703100011754</w:t>
      </w:r>
      <w:r w:rsidR="00F3043C">
        <w:t>,</w:t>
      </w:r>
      <w:r>
        <w:t xml:space="preserve"> ИНН </w:t>
      </w:r>
      <w:bookmarkEnd w:id="0"/>
      <w:r w:rsidR="004E47C2">
        <w:t>542900185999</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w:t>
      </w:r>
      <w:bookmarkStart w:id="1" w:name="_GoBack"/>
      <w:bookmarkEnd w:id="1"/>
      <w:r>
        <w:rPr>
          <w:rFonts w:ascii="Times New Roman" w:hAnsi="Times New Roman"/>
          <w:sz w:val="24"/>
          <w:szCs w:val="24"/>
        </w:rPr>
        <w:t>глашение между Приемщиком и Заказчиком на оказание услуг, заключенное посредством акцепта публичной оферты.</w:t>
      </w:r>
    </w:p>
    <w:p w:rsidR="00B6538F" w:rsidRPr="004F4AEA" w:rsidRDefault="00E454DA">
      <w:pPr>
        <w:pStyle w:val="af6"/>
        <w:spacing w:after="0" w:line="240" w:lineRule="auto"/>
        <w:jc w:val="both"/>
        <w:rPr>
          <w:rFonts w:ascii="Times New Roman" w:hAnsi="Times New Roman"/>
          <w:color w:val="000000"/>
          <w:sz w:val="24"/>
          <w:szCs w:val="24"/>
          <w:lang w:eastAsia="ru-RU"/>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4E47C2" w:rsidRPr="004E47C2">
        <w:rPr>
          <w:rFonts w:ascii="Times New Roman" w:hAnsi="Times New Roman"/>
          <w:sz w:val="24"/>
          <w:szCs w:val="24"/>
        </w:rPr>
        <w:t>Матвейчук Александр Дмитриевич</w:t>
      </w:r>
      <w:r w:rsidR="004F4AEA" w:rsidRPr="004E47C2">
        <w:rPr>
          <w:rFonts w:ascii="Times New Roman" w:hAnsi="Times New Roman"/>
          <w:sz w:val="24"/>
          <w:szCs w:val="24"/>
        </w:rPr>
        <w:t xml:space="preserve"> ОГРНИП </w:t>
      </w:r>
      <w:r w:rsidR="004E47C2" w:rsidRPr="004E47C2">
        <w:rPr>
          <w:rFonts w:ascii="Times New Roman" w:hAnsi="Times New Roman"/>
          <w:sz w:val="24"/>
          <w:szCs w:val="24"/>
        </w:rPr>
        <w:t>320703100011754</w:t>
      </w:r>
      <w:r w:rsidR="004F4AEA" w:rsidRPr="004E47C2">
        <w:rPr>
          <w:rFonts w:ascii="Times New Roman" w:hAnsi="Times New Roman"/>
          <w:sz w:val="24"/>
          <w:szCs w:val="24"/>
        </w:rPr>
        <w:t xml:space="preserve">, ИНН </w:t>
      </w:r>
      <w:r w:rsidR="004E47C2" w:rsidRPr="004E47C2">
        <w:rPr>
          <w:rFonts w:ascii="Times New Roman" w:hAnsi="Times New Roman"/>
          <w:sz w:val="24"/>
          <w:szCs w:val="24"/>
        </w:rPr>
        <w:t>542900185999</w:t>
      </w:r>
      <w:r w:rsidR="001476C0" w:rsidRPr="004E47C2">
        <w:rPr>
          <w:rFonts w:ascii="Times New Roman" w:hAnsi="Times New Roman"/>
          <w:sz w:val="24"/>
          <w:szCs w:val="24"/>
        </w:rPr>
        <w:t>.</w:t>
      </w:r>
      <w:r w:rsidR="00AF45CF" w:rsidRPr="004F4AEA">
        <w:rPr>
          <w:rFonts w:ascii="Times New Roman" w:hAnsi="Times New Roman"/>
          <w:color w:val="000000"/>
          <w:sz w:val="24"/>
          <w:szCs w:val="24"/>
          <w:lang w:eastAsia="ru-RU"/>
        </w:rPr>
        <w:t xml:space="preserve"> </w:t>
      </w:r>
    </w:p>
    <w:p w:rsidR="00B6538F" w:rsidRDefault="00E454DA">
      <w:pPr>
        <w:pStyle w:val="af6"/>
        <w:spacing w:after="0" w:line="240" w:lineRule="auto"/>
        <w:jc w:val="both"/>
        <w:rPr>
          <w:rFonts w:ascii="Times New Roman" w:hAnsi="Times New Roman"/>
          <w:sz w:val="24"/>
          <w:szCs w:val="24"/>
        </w:rPr>
      </w:pPr>
      <w:r w:rsidRPr="005F407A">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4F4AEA">
        <w:t>https://26.vtorproekt.com</w:t>
      </w:r>
      <w:r w:rsidR="00976224">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4F4AEA">
        <w:t>https://26.vtorproekt.com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4E47C2" w:rsidRDefault="007931BF" w:rsidP="004E47C2">
      <w:pPr>
        <w:pStyle w:val="af8"/>
        <w:spacing w:after="0" w:line="240" w:lineRule="auto"/>
        <w:ind w:left="0"/>
        <w:jc w:val="both"/>
        <w:rPr>
          <w:rFonts w:ascii="Times New Roman" w:hAnsi="Times New Roman"/>
          <w:sz w:val="24"/>
          <w:szCs w:val="24"/>
        </w:rPr>
      </w:pPr>
      <w:r w:rsidRPr="001476C0">
        <w:rPr>
          <w:rFonts w:ascii="Times New Roman" w:eastAsia="Times New Roman" w:hAnsi="Times New Roman"/>
          <w:sz w:val="24"/>
          <w:szCs w:val="24"/>
          <w:lang w:eastAsia="ru-RU"/>
        </w:rPr>
        <w:t xml:space="preserve">ИП </w:t>
      </w:r>
      <w:r w:rsidR="004E47C2" w:rsidRPr="004E47C2">
        <w:rPr>
          <w:rFonts w:ascii="Times New Roman" w:hAnsi="Times New Roman"/>
          <w:sz w:val="24"/>
          <w:szCs w:val="24"/>
        </w:rPr>
        <w:t>Матвейчук Александр Дмитриевич</w:t>
      </w:r>
    </w:p>
    <w:p w:rsidR="00383C3F" w:rsidRPr="004F4AEA" w:rsidRDefault="004E47C2" w:rsidP="004E47C2">
      <w:pPr>
        <w:pStyle w:val="af8"/>
        <w:spacing w:after="0" w:line="240" w:lineRule="auto"/>
        <w:ind w:left="0"/>
        <w:jc w:val="both"/>
        <w:rPr>
          <w:rFonts w:ascii="Times New Roman" w:eastAsia="Times New Roman" w:hAnsi="Times New Roman"/>
          <w:sz w:val="24"/>
          <w:szCs w:val="24"/>
          <w:lang w:eastAsia="ru-RU"/>
        </w:rPr>
      </w:pPr>
      <w:r w:rsidRPr="004E47C2">
        <w:rPr>
          <w:rFonts w:ascii="Times New Roman" w:hAnsi="Times New Roman"/>
          <w:sz w:val="24"/>
          <w:szCs w:val="24"/>
        </w:rPr>
        <w:t>ОГРНИП 320703100011754, ИНН 542900185999</w:t>
      </w:r>
      <w:r w:rsidR="00383C3F" w:rsidRPr="004F4AEA">
        <w:rPr>
          <w:rFonts w:ascii="Times New Roman" w:eastAsia="Times New Roman" w:hAnsi="Times New Roman"/>
          <w:sz w:val="24"/>
          <w:szCs w:val="24"/>
          <w:lang w:eastAsia="ru-RU"/>
        </w:rPr>
        <w:t xml:space="preserve">. </w:t>
      </w:r>
    </w:p>
    <w:p w:rsidR="00B6538F" w:rsidRDefault="00E454DA" w:rsidP="001476C0">
      <w:pPr>
        <w:shd w:val="clear" w:color="auto" w:fill="FFFFFF"/>
        <w:rPr>
          <w:color w:val="000000"/>
        </w:rPr>
      </w:pPr>
      <w:r>
        <w:rPr>
          <w:color w:val="000000"/>
        </w:rPr>
        <w:t>Юридический адрес:</w:t>
      </w:r>
      <w:r w:rsidR="005C31AF" w:rsidRPr="005C31AF">
        <w:t xml:space="preserve"> </w:t>
      </w:r>
      <w:r w:rsidR="004E47C2">
        <w:t>634507, Томская область, Томский район, поселок Зональная станция, улица Королёва, дом 2, квартира 234</w:t>
      </w:r>
    </w:p>
    <w:p w:rsidR="004F4AEA" w:rsidRDefault="00E454DA" w:rsidP="000635AA">
      <w:pPr>
        <w:widowControl w:val="0"/>
      </w:pPr>
      <w:r>
        <w:rPr>
          <w:color w:val="000000"/>
        </w:rPr>
        <w:t xml:space="preserve">Фактический адрес: </w:t>
      </w:r>
      <w:r w:rsidR="004E47C2">
        <w:t>г. Томск, ул. Кирова, 58, стр.7</w:t>
      </w:r>
    </w:p>
    <w:p w:rsidR="004F4AEA" w:rsidRDefault="00E454DA" w:rsidP="004F4AEA">
      <w:pPr>
        <w:widowControl w:val="0"/>
      </w:pPr>
      <w:r>
        <w:rPr>
          <w:color w:val="000000"/>
        </w:rPr>
        <w:t xml:space="preserve">р/с </w:t>
      </w:r>
      <w:r w:rsidR="004E47C2">
        <w:t>40802810802500090112</w:t>
      </w:r>
      <w:r w:rsidR="004E47C2">
        <w:t xml:space="preserve"> </w:t>
      </w:r>
      <w:r>
        <w:rPr>
          <w:color w:val="000000"/>
        </w:rPr>
        <w:t xml:space="preserve">в </w:t>
      </w:r>
      <w:r w:rsidR="004E47C2">
        <w:t>г. Москва ТОЧКА ПАО БАНКА «ФК ОТКРЫТИЕ»</w:t>
      </w:r>
    </w:p>
    <w:p w:rsidR="007931BF" w:rsidRDefault="007931BF" w:rsidP="004F4AEA">
      <w:pPr>
        <w:widowControl w:val="0"/>
        <w:rPr>
          <w:color w:val="000000"/>
        </w:rPr>
      </w:pPr>
      <w:r>
        <w:rPr>
          <w:color w:val="000000"/>
        </w:rPr>
        <w:t xml:space="preserve">к/с </w:t>
      </w:r>
      <w:r w:rsidR="004E47C2">
        <w:t>30101810845250000999</w:t>
      </w:r>
      <w:r>
        <w:rPr>
          <w:color w:val="000000"/>
        </w:rPr>
        <w:t xml:space="preserve">, БИК </w:t>
      </w:r>
      <w:r w:rsidR="004E47C2">
        <w:t>44525999</w:t>
      </w:r>
    </w:p>
    <w:p w:rsidR="00383C3F" w:rsidRPr="004F4AEA" w:rsidRDefault="00E454DA" w:rsidP="00976224">
      <w:pPr>
        <w:shd w:val="clear" w:color="auto" w:fill="FFFFFF"/>
      </w:pPr>
      <w:r>
        <w:rPr>
          <w:color w:val="000000"/>
        </w:rPr>
        <w:t>Тел</w:t>
      </w:r>
      <w:r w:rsidRPr="004F4AEA">
        <w:rPr>
          <w:color w:val="000000"/>
        </w:rPr>
        <w:t xml:space="preserve">.: </w:t>
      </w:r>
      <w:r w:rsidR="007931BF" w:rsidRPr="004F4AEA">
        <w:rPr>
          <w:color w:val="000000"/>
        </w:rPr>
        <w:t>+</w:t>
      </w:r>
      <w:r w:rsidR="00C4331B" w:rsidRPr="004F4AEA">
        <w:t xml:space="preserve"> </w:t>
      </w:r>
      <w:r w:rsidR="004E47C2">
        <w:t>7 (382) 299-43-16</w:t>
      </w:r>
    </w:p>
    <w:p w:rsidR="00B6538F" w:rsidRPr="004F4AEA" w:rsidRDefault="005C31AF" w:rsidP="004B742F">
      <w:pPr>
        <w:shd w:val="clear" w:color="auto" w:fill="FFFFFF"/>
      </w:pPr>
      <w:r w:rsidRPr="00FB4985">
        <w:rPr>
          <w:lang w:val="en-US"/>
        </w:rPr>
        <w:t>e</w:t>
      </w:r>
      <w:r w:rsidRPr="004F4AEA">
        <w:t>-</w:t>
      </w:r>
      <w:r w:rsidRPr="00FB4985">
        <w:rPr>
          <w:lang w:val="en-US"/>
        </w:rPr>
        <w:t>mail</w:t>
      </w:r>
      <w:r w:rsidR="00E34784" w:rsidRPr="004F4AEA">
        <w:t xml:space="preserve">: </w:t>
      </w:r>
      <w:r w:rsidR="004E47C2">
        <w:t>vtorproekt70@gmail.com</w:t>
      </w: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B6538F">
      <w:pPr>
        <w:pStyle w:val="af8"/>
        <w:spacing w:after="0" w:line="240" w:lineRule="auto"/>
        <w:ind w:left="360"/>
        <w:jc w:val="right"/>
        <w:rPr>
          <w:rFonts w:ascii="Times New Roman" w:hAnsi="Times New Roman"/>
          <w:sz w:val="24"/>
          <w:szCs w:val="24"/>
        </w:rPr>
      </w:pPr>
    </w:p>
    <w:p w:rsidR="00B6538F" w:rsidRPr="004F4AEA" w:rsidRDefault="00E454DA">
      <w:pPr>
        <w:spacing w:after="160" w:line="259" w:lineRule="auto"/>
        <w:rPr>
          <w:rFonts w:eastAsia="Calibri"/>
          <w:lang w:eastAsia="en-US"/>
        </w:rPr>
      </w:pPr>
      <w:r w:rsidRPr="004F4AEA">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4E47C2" w:rsidRPr="004E47C2">
        <w:t>Матвейчук Александр Дмитриевич</w:t>
      </w:r>
      <w:r w:rsidR="00E454DA">
        <w:rPr>
          <w:bCs/>
        </w:rPr>
        <w:t>,</w:t>
      </w:r>
      <w:r w:rsidR="00E454DA">
        <w:rPr>
          <w:bCs/>
        </w:rPr>
        <w:t xml:space="preserve"> действующ</w:t>
      </w:r>
      <w:r w:rsidR="007931BF">
        <w:rPr>
          <w:bCs/>
        </w:rPr>
        <w:t>ий</w:t>
      </w:r>
      <w:r w:rsidR="00E454DA">
        <w:rPr>
          <w:bCs/>
        </w:rPr>
        <w:t xml:space="preserve"> на основании </w:t>
      </w:r>
      <w:r>
        <w:t xml:space="preserve">ОГРНИП </w:t>
      </w:r>
      <w:r w:rsidR="004E47C2" w:rsidRPr="004E47C2">
        <w:t>320703100011754</w:t>
      </w:r>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rsidRPr="005F407A">
        <w:trPr>
          <w:trHeight w:val="537"/>
        </w:trPr>
        <w:tc>
          <w:tcPr>
            <w:tcW w:w="970"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Марка,</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номер</w:t>
            </w:r>
          </w:p>
        </w:tc>
        <w:tc>
          <w:tcPr>
            <w:tcW w:w="162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Наименования</w:t>
            </w:r>
          </w:p>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сырья</w:t>
            </w:r>
          </w:p>
        </w:tc>
        <w:tc>
          <w:tcPr>
            <w:tcW w:w="1239"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Полная</w:t>
            </w:r>
          </w:p>
        </w:tc>
        <w:tc>
          <w:tcPr>
            <w:tcW w:w="113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Пустая</w:t>
            </w:r>
          </w:p>
        </w:tc>
        <w:tc>
          <w:tcPr>
            <w:tcW w:w="991"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Вес, кг</w:t>
            </w:r>
          </w:p>
        </w:tc>
        <w:tc>
          <w:tcPr>
            <w:tcW w:w="696"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Цена</w:t>
            </w:r>
          </w:p>
        </w:tc>
        <w:tc>
          <w:tcPr>
            <w:tcW w:w="932" w:type="dxa"/>
          </w:tcPr>
          <w:p w:rsidR="00B6538F" w:rsidRPr="005F407A" w:rsidRDefault="00E454DA" w:rsidP="005F407A">
            <w:pPr>
              <w:pStyle w:val="ConsPlusNormal"/>
              <w:ind w:left="66" w:firstLine="0"/>
              <w:jc w:val="both"/>
              <w:rPr>
                <w:rFonts w:ascii="Times New Roman" w:hAnsi="Times New Roman" w:cs="Times New Roman"/>
                <w:bCs/>
                <w:sz w:val="24"/>
                <w:szCs w:val="24"/>
                <w:lang w:val="ru-RU"/>
              </w:rPr>
            </w:pPr>
            <w:r w:rsidRPr="005F407A">
              <w:rPr>
                <w:rFonts w:ascii="Times New Roman" w:hAnsi="Times New Roman" w:cs="Times New Roman"/>
                <w:bCs/>
                <w:sz w:val="24"/>
                <w:szCs w:val="24"/>
                <w:lang w:val="ru-RU"/>
              </w:rPr>
              <w:t>Сумма</w:t>
            </w: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1"/>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88"/>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390"/>
        </w:trPr>
        <w:tc>
          <w:tcPr>
            <w:tcW w:w="970"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239"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13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91"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696"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932" w:type="dxa"/>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r w:rsidR="00B6538F" w:rsidRPr="005F407A">
        <w:trPr>
          <w:trHeight w:val="465"/>
        </w:trPr>
        <w:tc>
          <w:tcPr>
            <w:tcW w:w="5957" w:type="dxa"/>
            <w:gridSpan w:val="5"/>
            <w:tcBorders>
              <w:left w:val="none" w:sz="4" w:space="0" w:color="000000"/>
              <w:bottom w:val="none" w:sz="4" w:space="0" w:color="000000"/>
            </w:tcBorders>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c>
          <w:tcPr>
            <w:tcW w:w="1628" w:type="dxa"/>
            <w:gridSpan w:val="2"/>
          </w:tcPr>
          <w:p w:rsidR="00B6538F" w:rsidRPr="005F407A" w:rsidRDefault="00B6538F" w:rsidP="005F407A">
            <w:pPr>
              <w:pStyle w:val="ConsPlusNormal"/>
              <w:ind w:left="66" w:firstLine="0"/>
              <w:jc w:val="both"/>
              <w:rPr>
                <w:rFonts w:ascii="Times New Roman" w:hAnsi="Times New Roman" w:cs="Times New Roman"/>
                <w:bCs/>
                <w:sz w:val="24"/>
                <w:szCs w:val="24"/>
                <w:lang w:val="ru-RU"/>
              </w:rPr>
            </w:pPr>
          </w:p>
        </w:tc>
      </w:tr>
    </w:tbl>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Default="00E454DA" w:rsidP="005F407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rsidP="005F407A">
      <w:pPr>
        <w:pStyle w:val="ConsPlusNormal"/>
        <w:ind w:left="66" w:firstLine="0"/>
        <w:jc w:val="both"/>
        <w:rPr>
          <w:rFonts w:ascii="Times New Roman" w:hAnsi="Times New Roman" w:cs="Times New Roman"/>
          <w:bCs/>
          <w:sz w:val="24"/>
          <w:szCs w:val="24"/>
        </w:rPr>
      </w:pPr>
    </w:p>
    <w:p w:rsidR="00B6538F" w:rsidRPr="00EF5F42" w:rsidRDefault="00E454DA" w:rsidP="004F4AEA">
      <w:pPr>
        <w:pStyle w:val="ConsPlusNormal"/>
        <w:ind w:left="66" w:firstLine="0"/>
        <w:jc w:val="both"/>
        <w:rPr>
          <w:rFonts w:ascii="Times New Roman" w:hAnsi="Times New Roman" w:cs="Times New Roman"/>
          <w:bCs/>
          <w:sz w:val="24"/>
          <w:szCs w:val="24"/>
        </w:rPr>
      </w:pPr>
      <w:r w:rsidRPr="005F407A">
        <w:rPr>
          <w:rFonts w:ascii="Times New Roman" w:hAnsi="Times New Roman" w:cs="Times New Roman"/>
          <w:bCs/>
          <w:sz w:val="24"/>
          <w:szCs w:val="24"/>
        </w:rPr>
        <w:t>Покупатель: __________________/</w:t>
      </w:r>
      <w:r w:rsidRPr="005F2E05">
        <w:rPr>
          <w:rFonts w:ascii="Times New Roman" w:hAnsi="Times New Roman" w:cs="Times New Roman"/>
          <w:bCs/>
          <w:sz w:val="24"/>
          <w:szCs w:val="24"/>
        </w:rPr>
        <w:t xml:space="preserve">ИП </w:t>
      </w:r>
      <w:r w:rsidR="004E47C2" w:rsidRPr="004E47C2">
        <w:rPr>
          <w:rFonts w:ascii="Times New Roman" w:hAnsi="Times New Roman"/>
          <w:sz w:val="24"/>
          <w:szCs w:val="24"/>
        </w:rPr>
        <w:t>Матвейчук Александр Дмитриевич</w:t>
      </w: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Pr="005F407A" w:rsidRDefault="00B6538F" w:rsidP="005F407A">
      <w:pPr>
        <w:pStyle w:val="ConsPlusNormal"/>
        <w:ind w:left="66" w:firstLine="0"/>
        <w:jc w:val="both"/>
        <w:rPr>
          <w:rFonts w:ascii="Times New Roman" w:hAnsi="Times New Roman" w:cs="Times New Roman"/>
          <w:bCs/>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BF" w:rsidRDefault="001D6ABF">
      <w:r>
        <w:separator/>
      </w:r>
    </w:p>
  </w:endnote>
  <w:endnote w:type="continuationSeparator" w:id="0">
    <w:p w:rsidR="001D6ABF" w:rsidRDefault="001D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BF" w:rsidRDefault="001D6ABF">
      <w:r>
        <w:separator/>
      </w:r>
    </w:p>
  </w:footnote>
  <w:footnote w:type="continuationSeparator" w:id="0">
    <w:p w:rsidR="001D6ABF" w:rsidRDefault="001D6A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476C0"/>
    <w:rsid w:val="00194D1B"/>
    <w:rsid w:val="001B1C6E"/>
    <w:rsid w:val="001C4A89"/>
    <w:rsid w:val="001D6ABF"/>
    <w:rsid w:val="00383C3F"/>
    <w:rsid w:val="0044710A"/>
    <w:rsid w:val="004550DE"/>
    <w:rsid w:val="00472AD2"/>
    <w:rsid w:val="004A358C"/>
    <w:rsid w:val="004B742F"/>
    <w:rsid w:val="004E47C2"/>
    <w:rsid w:val="004F2AFB"/>
    <w:rsid w:val="004F4AEA"/>
    <w:rsid w:val="004F7CF6"/>
    <w:rsid w:val="00513C4F"/>
    <w:rsid w:val="00523A04"/>
    <w:rsid w:val="005849BF"/>
    <w:rsid w:val="005C31AF"/>
    <w:rsid w:val="005F2E05"/>
    <w:rsid w:val="005F407A"/>
    <w:rsid w:val="00675380"/>
    <w:rsid w:val="006A5178"/>
    <w:rsid w:val="0075550F"/>
    <w:rsid w:val="00767057"/>
    <w:rsid w:val="007931BF"/>
    <w:rsid w:val="008310AB"/>
    <w:rsid w:val="00845FCE"/>
    <w:rsid w:val="008B3CEC"/>
    <w:rsid w:val="008E5E29"/>
    <w:rsid w:val="0091465C"/>
    <w:rsid w:val="009465D6"/>
    <w:rsid w:val="00960388"/>
    <w:rsid w:val="00967BEE"/>
    <w:rsid w:val="00971E98"/>
    <w:rsid w:val="00976224"/>
    <w:rsid w:val="00983471"/>
    <w:rsid w:val="00986B2F"/>
    <w:rsid w:val="00987F5D"/>
    <w:rsid w:val="00A572F0"/>
    <w:rsid w:val="00A57F69"/>
    <w:rsid w:val="00A7206B"/>
    <w:rsid w:val="00A92663"/>
    <w:rsid w:val="00AC5340"/>
    <w:rsid w:val="00AF45CF"/>
    <w:rsid w:val="00B60045"/>
    <w:rsid w:val="00B6538F"/>
    <w:rsid w:val="00BB2FD7"/>
    <w:rsid w:val="00BE1027"/>
    <w:rsid w:val="00BE4369"/>
    <w:rsid w:val="00C10329"/>
    <w:rsid w:val="00C12AE1"/>
    <w:rsid w:val="00C13EC3"/>
    <w:rsid w:val="00C4331B"/>
    <w:rsid w:val="00C972C4"/>
    <w:rsid w:val="00D45581"/>
    <w:rsid w:val="00D91BF0"/>
    <w:rsid w:val="00E34557"/>
    <w:rsid w:val="00E34784"/>
    <w:rsid w:val="00E3612B"/>
    <w:rsid w:val="00E454DA"/>
    <w:rsid w:val="00E47293"/>
    <w:rsid w:val="00E87C6B"/>
    <w:rsid w:val="00EE0439"/>
    <w:rsid w:val="00EF20A8"/>
    <w:rsid w:val="00EF4566"/>
    <w:rsid w:val="00EF5F42"/>
    <w:rsid w:val="00F3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A43"/>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2022-07-27T09:52:00Z</dcterms:created>
  <dcterms:modified xsi:type="dcterms:W3CDTF">2022-07-27T10:00:00Z</dcterms:modified>
</cp:coreProperties>
</file>